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1536" w:rsidRPr="00401536" w:rsidRDefault="00401536" w:rsidP="00401536">
      <w:pPr>
        <w:spacing w:line="480" w:lineRule="auto"/>
        <w:jc w:val="both"/>
        <w:rPr>
          <w:rFonts w:ascii="Times New Roman" w:hAnsi="Times New Roman" w:cs="Times New Roman"/>
          <w:sz w:val="24"/>
          <w:szCs w:val="24"/>
        </w:rPr>
      </w:pPr>
    </w:p>
    <w:p w:rsidR="00401536" w:rsidRPr="00401536" w:rsidRDefault="00401536" w:rsidP="00401536">
      <w:pPr>
        <w:spacing w:line="480" w:lineRule="auto"/>
        <w:jc w:val="both"/>
        <w:rPr>
          <w:rFonts w:ascii="Times New Roman" w:hAnsi="Times New Roman" w:cs="Times New Roman"/>
          <w:sz w:val="24"/>
          <w:szCs w:val="24"/>
        </w:rPr>
      </w:pPr>
    </w:p>
    <w:p w:rsidR="00401536" w:rsidRPr="00401536" w:rsidRDefault="00401536" w:rsidP="00401536">
      <w:pPr>
        <w:spacing w:line="480" w:lineRule="auto"/>
        <w:jc w:val="both"/>
        <w:rPr>
          <w:rFonts w:ascii="Times New Roman" w:hAnsi="Times New Roman" w:cs="Times New Roman"/>
          <w:sz w:val="24"/>
          <w:szCs w:val="24"/>
        </w:rPr>
      </w:pPr>
    </w:p>
    <w:p w:rsidR="00401536" w:rsidRPr="00401536" w:rsidRDefault="00401536" w:rsidP="00401536">
      <w:pPr>
        <w:spacing w:line="480" w:lineRule="auto"/>
        <w:jc w:val="both"/>
        <w:rPr>
          <w:rFonts w:ascii="Times New Roman" w:hAnsi="Times New Roman" w:cs="Times New Roman"/>
          <w:sz w:val="24"/>
          <w:szCs w:val="24"/>
        </w:rPr>
      </w:pPr>
    </w:p>
    <w:p w:rsidR="00401536" w:rsidRPr="00F83A49" w:rsidRDefault="00401536" w:rsidP="00401536">
      <w:pPr>
        <w:spacing w:line="480" w:lineRule="auto"/>
        <w:jc w:val="both"/>
        <w:rPr>
          <w:rFonts w:ascii="Times New Roman" w:hAnsi="Times New Roman" w:cs="Times New Roman"/>
          <w:b/>
          <w:sz w:val="24"/>
          <w:szCs w:val="24"/>
        </w:rPr>
      </w:pPr>
    </w:p>
    <w:p w:rsidR="00F83A49" w:rsidRDefault="00F83A49" w:rsidP="00F83A49">
      <w:pPr>
        <w:spacing w:line="480" w:lineRule="auto"/>
        <w:jc w:val="center"/>
        <w:rPr>
          <w:rFonts w:ascii="Times New Roman" w:hAnsi="Times New Roman" w:cs="Times New Roman"/>
          <w:b/>
          <w:sz w:val="24"/>
          <w:szCs w:val="24"/>
        </w:rPr>
      </w:pPr>
    </w:p>
    <w:p w:rsidR="00401536" w:rsidRPr="00F83A49" w:rsidRDefault="00401536" w:rsidP="00F83A49">
      <w:pPr>
        <w:spacing w:line="480" w:lineRule="auto"/>
        <w:jc w:val="center"/>
        <w:rPr>
          <w:rFonts w:ascii="Times New Roman" w:hAnsi="Times New Roman" w:cs="Times New Roman"/>
          <w:b/>
          <w:sz w:val="24"/>
          <w:szCs w:val="24"/>
        </w:rPr>
      </w:pPr>
      <w:r w:rsidRPr="00F83A49">
        <w:rPr>
          <w:rFonts w:ascii="Times New Roman" w:hAnsi="Times New Roman" w:cs="Times New Roman"/>
          <w:b/>
          <w:sz w:val="24"/>
          <w:szCs w:val="24"/>
        </w:rPr>
        <w:t>MTD Inc. Company</w:t>
      </w:r>
    </w:p>
    <w:p w:rsidR="00401536" w:rsidRPr="00401536" w:rsidRDefault="00401536" w:rsidP="00F83A49">
      <w:pPr>
        <w:spacing w:line="480" w:lineRule="auto"/>
        <w:jc w:val="center"/>
        <w:rPr>
          <w:rFonts w:ascii="Times New Roman" w:hAnsi="Times New Roman" w:cs="Times New Roman"/>
          <w:sz w:val="24"/>
          <w:szCs w:val="24"/>
        </w:rPr>
      </w:pPr>
      <w:r w:rsidRPr="00401536">
        <w:rPr>
          <w:rFonts w:ascii="Times New Roman" w:hAnsi="Times New Roman" w:cs="Times New Roman"/>
          <w:sz w:val="24"/>
          <w:szCs w:val="24"/>
        </w:rPr>
        <w:t>Institution</w:t>
      </w:r>
    </w:p>
    <w:p w:rsidR="00401536" w:rsidRPr="00401536" w:rsidRDefault="00401536" w:rsidP="00F83A49">
      <w:pPr>
        <w:spacing w:line="480" w:lineRule="auto"/>
        <w:jc w:val="center"/>
        <w:rPr>
          <w:rFonts w:ascii="Times New Roman" w:hAnsi="Times New Roman" w:cs="Times New Roman"/>
          <w:sz w:val="24"/>
          <w:szCs w:val="24"/>
        </w:rPr>
      </w:pPr>
      <w:r w:rsidRPr="00401536">
        <w:rPr>
          <w:rFonts w:ascii="Times New Roman" w:hAnsi="Times New Roman" w:cs="Times New Roman"/>
          <w:sz w:val="24"/>
          <w:szCs w:val="24"/>
        </w:rPr>
        <w:t>Name</w:t>
      </w:r>
    </w:p>
    <w:p w:rsidR="00401536" w:rsidRPr="00401536" w:rsidRDefault="00401536" w:rsidP="00F83A49">
      <w:pPr>
        <w:spacing w:line="480" w:lineRule="auto"/>
        <w:jc w:val="center"/>
        <w:rPr>
          <w:rFonts w:ascii="Times New Roman" w:hAnsi="Times New Roman" w:cs="Times New Roman"/>
          <w:sz w:val="24"/>
          <w:szCs w:val="24"/>
        </w:rPr>
      </w:pPr>
      <w:r w:rsidRPr="00401536">
        <w:rPr>
          <w:rFonts w:ascii="Times New Roman" w:hAnsi="Times New Roman" w:cs="Times New Roman"/>
          <w:sz w:val="24"/>
          <w:szCs w:val="24"/>
        </w:rPr>
        <w:t>Course</w:t>
      </w:r>
    </w:p>
    <w:p w:rsidR="00401536" w:rsidRPr="00401536" w:rsidRDefault="00401536" w:rsidP="00401536">
      <w:pPr>
        <w:spacing w:line="480" w:lineRule="auto"/>
        <w:jc w:val="both"/>
        <w:rPr>
          <w:rFonts w:ascii="Times New Roman" w:hAnsi="Times New Roman" w:cs="Times New Roman"/>
          <w:sz w:val="24"/>
          <w:szCs w:val="24"/>
        </w:rPr>
      </w:pPr>
    </w:p>
    <w:p w:rsidR="00401536" w:rsidRPr="00401536" w:rsidRDefault="00401536" w:rsidP="00401536">
      <w:pPr>
        <w:spacing w:line="480" w:lineRule="auto"/>
        <w:jc w:val="both"/>
        <w:rPr>
          <w:rFonts w:ascii="Times New Roman" w:hAnsi="Times New Roman" w:cs="Times New Roman"/>
          <w:sz w:val="24"/>
          <w:szCs w:val="24"/>
        </w:rPr>
      </w:pPr>
    </w:p>
    <w:p w:rsidR="00401536" w:rsidRPr="00401536" w:rsidRDefault="00401536" w:rsidP="00401536">
      <w:pPr>
        <w:spacing w:line="480" w:lineRule="auto"/>
        <w:jc w:val="both"/>
        <w:rPr>
          <w:rFonts w:ascii="Times New Roman" w:hAnsi="Times New Roman" w:cs="Times New Roman"/>
          <w:sz w:val="24"/>
          <w:szCs w:val="24"/>
        </w:rPr>
      </w:pPr>
    </w:p>
    <w:p w:rsidR="00401536" w:rsidRPr="00401536" w:rsidRDefault="00401536" w:rsidP="00401536">
      <w:pPr>
        <w:spacing w:line="480" w:lineRule="auto"/>
        <w:jc w:val="both"/>
        <w:rPr>
          <w:rFonts w:ascii="Times New Roman" w:hAnsi="Times New Roman" w:cs="Times New Roman"/>
          <w:sz w:val="24"/>
          <w:szCs w:val="24"/>
        </w:rPr>
      </w:pPr>
    </w:p>
    <w:p w:rsidR="00401536" w:rsidRPr="00401536" w:rsidRDefault="00401536" w:rsidP="00401536">
      <w:pPr>
        <w:spacing w:line="480" w:lineRule="auto"/>
        <w:jc w:val="both"/>
        <w:rPr>
          <w:rFonts w:ascii="Times New Roman" w:hAnsi="Times New Roman" w:cs="Times New Roman"/>
          <w:sz w:val="24"/>
          <w:szCs w:val="24"/>
        </w:rPr>
      </w:pPr>
    </w:p>
    <w:p w:rsidR="00401536" w:rsidRPr="00401536" w:rsidRDefault="00401536" w:rsidP="00401536">
      <w:pPr>
        <w:spacing w:line="480" w:lineRule="auto"/>
        <w:jc w:val="both"/>
        <w:rPr>
          <w:rFonts w:ascii="Times New Roman" w:hAnsi="Times New Roman" w:cs="Times New Roman"/>
          <w:sz w:val="24"/>
          <w:szCs w:val="24"/>
        </w:rPr>
      </w:pPr>
    </w:p>
    <w:p w:rsidR="00401536" w:rsidRPr="00401536" w:rsidRDefault="00401536" w:rsidP="00401536">
      <w:pPr>
        <w:spacing w:line="480" w:lineRule="auto"/>
        <w:jc w:val="both"/>
        <w:rPr>
          <w:rFonts w:ascii="Times New Roman" w:hAnsi="Times New Roman" w:cs="Times New Roman"/>
          <w:sz w:val="24"/>
          <w:szCs w:val="24"/>
        </w:rPr>
      </w:pPr>
    </w:p>
    <w:p w:rsidR="00401536" w:rsidRPr="00401536" w:rsidRDefault="00401536" w:rsidP="00401536">
      <w:pPr>
        <w:spacing w:line="480" w:lineRule="auto"/>
        <w:jc w:val="both"/>
        <w:rPr>
          <w:rFonts w:ascii="Times New Roman" w:hAnsi="Times New Roman" w:cs="Times New Roman"/>
          <w:sz w:val="24"/>
          <w:szCs w:val="24"/>
        </w:rPr>
      </w:pPr>
    </w:p>
    <w:p w:rsidR="00401536" w:rsidRPr="00F83A49" w:rsidRDefault="00401536" w:rsidP="00401536">
      <w:pPr>
        <w:spacing w:line="480" w:lineRule="auto"/>
        <w:jc w:val="both"/>
        <w:rPr>
          <w:rFonts w:ascii="Times New Roman" w:hAnsi="Times New Roman" w:cs="Times New Roman"/>
          <w:b/>
          <w:sz w:val="24"/>
          <w:szCs w:val="24"/>
        </w:rPr>
      </w:pPr>
      <w:r w:rsidRPr="00F83A49">
        <w:rPr>
          <w:rFonts w:ascii="Times New Roman" w:hAnsi="Times New Roman" w:cs="Times New Roman"/>
          <w:b/>
          <w:sz w:val="24"/>
          <w:szCs w:val="24"/>
        </w:rPr>
        <w:lastRenderedPageBreak/>
        <w:t>How do they develop production schedule at the factory?</w:t>
      </w:r>
    </w:p>
    <w:p w:rsidR="00401536" w:rsidRPr="00401536" w:rsidRDefault="00401536" w:rsidP="00401536">
      <w:pPr>
        <w:spacing w:line="480" w:lineRule="auto"/>
        <w:jc w:val="both"/>
        <w:rPr>
          <w:rFonts w:ascii="Times New Roman" w:hAnsi="Times New Roman" w:cs="Times New Roman"/>
          <w:sz w:val="24"/>
          <w:szCs w:val="24"/>
        </w:rPr>
      </w:pPr>
      <w:r w:rsidRPr="00401536">
        <w:rPr>
          <w:rFonts w:ascii="Times New Roman" w:hAnsi="Times New Roman" w:cs="Times New Roman"/>
          <w:sz w:val="24"/>
          <w:szCs w:val="24"/>
        </w:rPr>
        <w:t>At MTD Inc. in Ohio, the production schedule is developed by following the type products that they are to produce.  The company produces different types of parts such as gearboxes, and children products among other products. These products will require different types of raw materials for their production, and hence this ends up affecting the production schedule. The company's production schedule can also be affected by the stock of finished goods that have been shipped through the shipping tunnels to the collection points. For instance, in a case where there is a large quantity of a specific product in the stocking regions, then the production schedule might be affected. Another factor that might affect the production schedule of the company is the availability of the raw materials; this is the materials that are used to manufacture the different products.  For example, if no raw material is required to produce a particular product, then the production schedule will be altered. Another factor that can affect the production schedule is the maximum number of products that a given machine is capable of producing; different machines have different rates of production. Lastly but not the least is the manufacturing facilities that are available in the MTD Inc. company.</w:t>
      </w:r>
    </w:p>
    <w:p w:rsidR="00401536" w:rsidRPr="00F83A49" w:rsidRDefault="00401536" w:rsidP="00401536">
      <w:pPr>
        <w:spacing w:line="480" w:lineRule="auto"/>
        <w:jc w:val="both"/>
        <w:rPr>
          <w:rFonts w:ascii="Times New Roman" w:hAnsi="Times New Roman" w:cs="Times New Roman"/>
          <w:b/>
          <w:sz w:val="24"/>
          <w:szCs w:val="24"/>
        </w:rPr>
      </w:pPr>
      <w:r w:rsidRPr="00F83A49">
        <w:rPr>
          <w:rFonts w:ascii="Times New Roman" w:hAnsi="Times New Roman" w:cs="Times New Roman"/>
          <w:b/>
          <w:sz w:val="24"/>
          <w:szCs w:val="24"/>
        </w:rPr>
        <w:t>What was their output rate?</w:t>
      </w:r>
    </w:p>
    <w:p w:rsidR="00401536" w:rsidRPr="00401536" w:rsidRDefault="00401536" w:rsidP="00401536">
      <w:pPr>
        <w:spacing w:line="480" w:lineRule="auto"/>
        <w:jc w:val="both"/>
        <w:rPr>
          <w:rFonts w:ascii="Times New Roman" w:hAnsi="Times New Roman" w:cs="Times New Roman"/>
          <w:sz w:val="24"/>
          <w:szCs w:val="24"/>
        </w:rPr>
      </w:pPr>
      <w:r w:rsidRPr="00401536">
        <w:rPr>
          <w:rFonts w:ascii="Times New Roman" w:hAnsi="Times New Roman" w:cs="Times New Roman"/>
          <w:sz w:val="24"/>
          <w:szCs w:val="24"/>
        </w:rPr>
        <w:t xml:space="preserve">The MTD Inc. The company produces light vehicle parts.  Within the production area, there is high consumption of steel.  Within the production area, there is a consumption rate of 300,000 pounds of steel within a day. </w:t>
      </w:r>
      <w:r w:rsidR="00F83A49">
        <w:rPr>
          <w:rFonts w:ascii="Times New Roman" w:hAnsi="Times New Roman" w:cs="Times New Roman"/>
          <w:sz w:val="24"/>
          <w:szCs w:val="24"/>
        </w:rPr>
        <w:t>However, w</w:t>
      </w:r>
      <w:r w:rsidRPr="00401536">
        <w:rPr>
          <w:rFonts w:ascii="Times New Roman" w:hAnsi="Times New Roman" w:cs="Times New Roman"/>
          <w:sz w:val="24"/>
          <w:szCs w:val="24"/>
        </w:rPr>
        <w:t xml:space="preserve">ith this quantity of steel getting consumed per day, the company produces between 2000 and 3000 different parts or components that will be used to produce vehicles. The different parts are welded and painted or electroplated, and within 4 hours they are at worked on entirely ready for shipment to the distribution centers. </w:t>
      </w:r>
    </w:p>
    <w:p w:rsidR="00401536" w:rsidRPr="00F83A49" w:rsidRDefault="00401536" w:rsidP="00401536">
      <w:pPr>
        <w:spacing w:line="480" w:lineRule="auto"/>
        <w:jc w:val="both"/>
        <w:rPr>
          <w:rFonts w:ascii="Times New Roman" w:hAnsi="Times New Roman" w:cs="Times New Roman"/>
          <w:b/>
          <w:sz w:val="24"/>
          <w:szCs w:val="24"/>
        </w:rPr>
      </w:pPr>
      <w:r w:rsidRPr="00F83A49">
        <w:rPr>
          <w:rFonts w:ascii="Times New Roman" w:hAnsi="Times New Roman" w:cs="Times New Roman"/>
          <w:b/>
          <w:sz w:val="24"/>
          <w:szCs w:val="24"/>
        </w:rPr>
        <w:lastRenderedPageBreak/>
        <w:t>What are three challenges at the factory and what remedies do you suggest?</w:t>
      </w:r>
    </w:p>
    <w:p w:rsidR="00401536" w:rsidRPr="00401536" w:rsidRDefault="00401536" w:rsidP="00401536">
      <w:pPr>
        <w:spacing w:line="480" w:lineRule="auto"/>
        <w:jc w:val="both"/>
        <w:rPr>
          <w:rFonts w:ascii="Times New Roman" w:hAnsi="Times New Roman" w:cs="Times New Roman"/>
          <w:sz w:val="24"/>
          <w:szCs w:val="24"/>
        </w:rPr>
      </w:pPr>
      <w:r w:rsidRPr="00401536">
        <w:rPr>
          <w:rFonts w:ascii="Times New Roman" w:hAnsi="Times New Roman" w:cs="Times New Roman"/>
          <w:sz w:val="24"/>
          <w:szCs w:val="24"/>
        </w:rPr>
        <w:t xml:space="preserve">There are numerous challenges that the MTD Inc. The company is facing, but on this particular point, we are going to deal with three examples of the challenges.  The company is facing the challenge of the supply chain management, there </w:t>
      </w:r>
      <w:proofErr w:type="gramStart"/>
      <w:r w:rsidRPr="00401536">
        <w:rPr>
          <w:rFonts w:ascii="Times New Roman" w:hAnsi="Times New Roman" w:cs="Times New Roman"/>
          <w:sz w:val="24"/>
          <w:szCs w:val="24"/>
        </w:rPr>
        <w:t>is</w:t>
      </w:r>
      <w:proofErr w:type="gramEnd"/>
      <w:r w:rsidRPr="00401536">
        <w:rPr>
          <w:rFonts w:ascii="Times New Roman" w:hAnsi="Times New Roman" w:cs="Times New Roman"/>
          <w:sz w:val="24"/>
          <w:szCs w:val="24"/>
        </w:rPr>
        <w:t xml:space="preserve"> a lot of movements of forklifts and vehicles that are moving different components that have been produced to different destinations, and the factory is full of noise.</w:t>
      </w:r>
    </w:p>
    <w:p w:rsidR="00401536" w:rsidRPr="00401536" w:rsidRDefault="00401536" w:rsidP="00401536">
      <w:pPr>
        <w:spacing w:line="480" w:lineRule="auto"/>
        <w:jc w:val="both"/>
        <w:rPr>
          <w:rFonts w:ascii="Times New Roman" w:hAnsi="Times New Roman" w:cs="Times New Roman"/>
          <w:sz w:val="24"/>
          <w:szCs w:val="24"/>
        </w:rPr>
      </w:pPr>
      <w:r w:rsidRPr="00401536">
        <w:rPr>
          <w:rFonts w:ascii="Times New Roman" w:hAnsi="Times New Roman" w:cs="Times New Roman"/>
          <w:sz w:val="24"/>
          <w:szCs w:val="24"/>
        </w:rPr>
        <w:t>The Supply Chain Management</w:t>
      </w:r>
    </w:p>
    <w:p w:rsidR="00401536" w:rsidRPr="00401536" w:rsidRDefault="00401536" w:rsidP="00401536">
      <w:pPr>
        <w:spacing w:line="480" w:lineRule="auto"/>
        <w:jc w:val="both"/>
        <w:rPr>
          <w:rFonts w:ascii="Times New Roman" w:hAnsi="Times New Roman" w:cs="Times New Roman"/>
          <w:sz w:val="24"/>
          <w:szCs w:val="24"/>
        </w:rPr>
      </w:pPr>
      <w:r w:rsidRPr="00401536">
        <w:rPr>
          <w:rFonts w:ascii="Times New Roman" w:hAnsi="Times New Roman" w:cs="Times New Roman"/>
          <w:sz w:val="24"/>
          <w:szCs w:val="24"/>
        </w:rPr>
        <w:t xml:space="preserve">The company's activities are not carried out at one particular point, and this is where the issue of chain supply management is coming in.  There has to be well-planned supply management of raw materials that are to be used in the production area and then there also has to be planned logistics on how to move the finished parts from the production area to the storage facilities. </w:t>
      </w:r>
    </w:p>
    <w:p w:rsidR="00401536" w:rsidRPr="00401536" w:rsidRDefault="00401536" w:rsidP="00401536">
      <w:pPr>
        <w:spacing w:line="480" w:lineRule="auto"/>
        <w:jc w:val="both"/>
        <w:rPr>
          <w:rFonts w:ascii="Times New Roman" w:hAnsi="Times New Roman" w:cs="Times New Roman"/>
          <w:sz w:val="24"/>
          <w:szCs w:val="24"/>
        </w:rPr>
      </w:pPr>
      <w:r w:rsidRPr="00401536">
        <w:rPr>
          <w:rFonts w:ascii="Times New Roman" w:hAnsi="Times New Roman" w:cs="Times New Roman"/>
          <w:sz w:val="24"/>
          <w:szCs w:val="24"/>
        </w:rPr>
        <w:t xml:space="preserve">There </w:t>
      </w:r>
      <w:proofErr w:type="gramStart"/>
      <w:r w:rsidRPr="00401536">
        <w:rPr>
          <w:rFonts w:ascii="Times New Roman" w:hAnsi="Times New Roman" w:cs="Times New Roman"/>
          <w:sz w:val="24"/>
          <w:szCs w:val="24"/>
        </w:rPr>
        <w:t>is</w:t>
      </w:r>
      <w:proofErr w:type="gramEnd"/>
      <w:r w:rsidRPr="00401536">
        <w:rPr>
          <w:rFonts w:ascii="Times New Roman" w:hAnsi="Times New Roman" w:cs="Times New Roman"/>
          <w:sz w:val="24"/>
          <w:szCs w:val="24"/>
        </w:rPr>
        <w:t xml:space="preserve"> a lot of movements of forklifts and vehicles ferrying different parts to various destination. This kind of movements of vehicles and forklifts can lead to accidents if the people working in the factory or rather the production area are not careful.  </w:t>
      </w:r>
    </w:p>
    <w:p w:rsidR="00401536" w:rsidRPr="00401536" w:rsidRDefault="00401536" w:rsidP="00401536">
      <w:pPr>
        <w:spacing w:line="480" w:lineRule="auto"/>
        <w:jc w:val="both"/>
        <w:rPr>
          <w:rFonts w:ascii="Times New Roman" w:hAnsi="Times New Roman" w:cs="Times New Roman"/>
          <w:sz w:val="24"/>
          <w:szCs w:val="24"/>
        </w:rPr>
      </w:pPr>
      <w:r w:rsidRPr="00401536">
        <w:rPr>
          <w:rFonts w:ascii="Times New Roman" w:hAnsi="Times New Roman" w:cs="Times New Roman"/>
          <w:sz w:val="24"/>
          <w:szCs w:val="24"/>
        </w:rPr>
        <w:t>The company's production area is full of noise. The machines that are used for the production are producing a lot of noise which makes the area not comfortable working in.</w:t>
      </w:r>
    </w:p>
    <w:p w:rsidR="00401536" w:rsidRPr="00401536" w:rsidRDefault="00401536" w:rsidP="00401536">
      <w:pPr>
        <w:spacing w:line="480" w:lineRule="auto"/>
        <w:jc w:val="both"/>
        <w:rPr>
          <w:rFonts w:ascii="Times New Roman" w:hAnsi="Times New Roman" w:cs="Times New Roman"/>
          <w:sz w:val="24"/>
          <w:szCs w:val="24"/>
        </w:rPr>
      </w:pPr>
      <w:r w:rsidRPr="00401536">
        <w:rPr>
          <w:rFonts w:ascii="Times New Roman" w:hAnsi="Times New Roman" w:cs="Times New Roman"/>
          <w:sz w:val="24"/>
          <w:szCs w:val="24"/>
        </w:rPr>
        <w:t>Remedies</w:t>
      </w:r>
    </w:p>
    <w:p w:rsidR="00401536" w:rsidRPr="00401536" w:rsidRDefault="00401536" w:rsidP="00401536">
      <w:pPr>
        <w:spacing w:line="480" w:lineRule="auto"/>
        <w:jc w:val="both"/>
        <w:rPr>
          <w:rFonts w:ascii="Times New Roman" w:hAnsi="Times New Roman" w:cs="Times New Roman"/>
          <w:sz w:val="24"/>
          <w:szCs w:val="24"/>
        </w:rPr>
      </w:pPr>
      <w:r w:rsidRPr="00401536">
        <w:rPr>
          <w:rFonts w:ascii="Times New Roman" w:hAnsi="Times New Roman" w:cs="Times New Roman"/>
          <w:sz w:val="24"/>
          <w:szCs w:val="24"/>
        </w:rPr>
        <w:t xml:space="preserve">The noise that is being produced within the building is hurting the ear and thus need to be reduced. The production area is supposed to be designed and laid out in such a way that it emits low noise.  This can be guaranteed through the use of absorptive materials within the building to </w:t>
      </w:r>
      <w:r w:rsidRPr="00401536">
        <w:rPr>
          <w:rFonts w:ascii="Times New Roman" w:hAnsi="Times New Roman" w:cs="Times New Roman"/>
          <w:sz w:val="24"/>
          <w:szCs w:val="24"/>
        </w:rPr>
        <w:lastRenderedPageBreak/>
        <w:t xml:space="preserve">reduce reflected sound.  The materials that can use to absorb the noise </w:t>
      </w:r>
      <w:proofErr w:type="gramStart"/>
      <w:r w:rsidRPr="00401536">
        <w:rPr>
          <w:rFonts w:ascii="Times New Roman" w:hAnsi="Times New Roman" w:cs="Times New Roman"/>
          <w:sz w:val="24"/>
          <w:szCs w:val="24"/>
        </w:rPr>
        <w:t>is</w:t>
      </w:r>
      <w:proofErr w:type="gramEnd"/>
      <w:r w:rsidRPr="00401536">
        <w:rPr>
          <w:rFonts w:ascii="Times New Roman" w:hAnsi="Times New Roman" w:cs="Times New Roman"/>
          <w:sz w:val="24"/>
          <w:szCs w:val="24"/>
        </w:rPr>
        <w:t xml:space="preserve"> mineral wool or open cell foam.</w:t>
      </w:r>
    </w:p>
    <w:p w:rsidR="00401536" w:rsidRPr="00401536" w:rsidRDefault="00401536" w:rsidP="00401536">
      <w:pPr>
        <w:spacing w:line="480" w:lineRule="auto"/>
        <w:jc w:val="both"/>
        <w:rPr>
          <w:rFonts w:ascii="Times New Roman" w:hAnsi="Times New Roman" w:cs="Times New Roman"/>
          <w:sz w:val="24"/>
          <w:szCs w:val="24"/>
        </w:rPr>
      </w:pPr>
      <w:r w:rsidRPr="00401536">
        <w:rPr>
          <w:rFonts w:ascii="Times New Roman" w:hAnsi="Times New Roman" w:cs="Times New Roman"/>
          <w:sz w:val="24"/>
          <w:szCs w:val="24"/>
        </w:rPr>
        <w:t xml:space="preserve">The challenge of moving forklifts and vehicles can be reduced through having conveyor belts that are supposed to drop the materials or the finished goods the designated areas. This will minimize the possibility of </w:t>
      </w:r>
      <w:proofErr w:type="spellStart"/>
      <w:r w:rsidRPr="00401536">
        <w:rPr>
          <w:rFonts w:ascii="Times New Roman" w:hAnsi="Times New Roman" w:cs="Times New Roman"/>
          <w:sz w:val="24"/>
          <w:szCs w:val="24"/>
        </w:rPr>
        <w:t>there</w:t>
      </w:r>
      <w:proofErr w:type="spellEnd"/>
      <w:r w:rsidRPr="00401536">
        <w:rPr>
          <w:rFonts w:ascii="Times New Roman" w:hAnsi="Times New Roman" w:cs="Times New Roman"/>
          <w:sz w:val="24"/>
          <w:szCs w:val="24"/>
        </w:rPr>
        <w:t xml:space="preserve"> </w:t>
      </w:r>
      <w:proofErr w:type="gramStart"/>
      <w:r w:rsidRPr="00401536">
        <w:rPr>
          <w:rFonts w:ascii="Times New Roman" w:hAnsi="Times New Roman" w:cs="Times New Roman"/>
          <w:sz w:val="24"/>
          <w:szCs w:val="24"/>
        </w:rPr>
        <w:t>happening</w:t>
      </w:r>
      <w:proofErr w:type="gramEnd"/>
      <w:r w:rsidRPr="00401536">
        <w:rPr>
          <w:rFonts w:ascii="Times New Roman" w:hAnsi="Times New Roman" w:cs="Times New Roman"/>
          <w:sz w:val="24"/>
          <w:szCs w:val="24"/>
        </w:rPr>
        <w:t xml:space="preserve"> any accident; safety will be increased within the facility. </w:t>
      </w:r>
    </w:p>
    <w:p w:rsidR="00401536" w:rsidRPr="00401536" w:rsidRDefault="00401536" w:rsidP="00401536">
      <w:pPr>
        <w:spacing w:line="480" w:lineRule="auto"/>
        <w:jc w:val="both"/>
        <w:rPr>
          <w:rFonts w:ascii="Times New Roman" w:hAnsi="Times New Roman" w:cs="Times New Roman"/>
          <w:sz w:val="24"/>
          <w:szCs w:val="24"/>
        </w:rPr>
      </w:pPr>
      <w:r w:rsidRPr="00401536">
        <w:rPr>
          <w:rFonts w:ascii="Times New Roman" w:hAnsi="Times New Roman" w:cs="Times New Roman"/>
          <w:sz w:val="24"/>
          <w:szCs w:val="24"/>
        </w:rPr>
        <w:t>The challenge of supply management can be solved by having the right order in time so that once the production process has kicked-off, it is clear that they are going to produce a given quantity. This will also enable the team that is concerned with logistics to prepare themselves adequately in advance.</w:t>
      </w:r>
    </w:p>
    <w:p w:rsidR="00401536" w:rsidRPr="00F83A49" w:rsidRDefault="00401536" w:rsidP="00401536">
      <w:pPr>
        <w:spacing w:line="480" w:lineRule="auto"/>
        <w:jc w:val="both"/>
        <w:rPr>
          <w:rFonts w:ascii="Times New Roman" w:hAnsi="Times New Roman" w:cs="Times New Roman"/>
          <w:b/>
          <w:sz w:val="24"/>
          <w:szCs w:val="24"/>
        </w:rPr>
      </w:pPr>
      <w:r w:rsidRPr="00F83A49">
        <w:rPr>
          <w:rFonts w:ascii="Times New Roman" w:hAnsi="Times New Roman" w:cs="Times New Roman"/>
          <w:b/>
          <w:sz w:val="24"/>
          <w:szCs w:val="24"/>
        </w:rPr>
        <w:t>How many different types of SKUs do they carry?</w:t>
      </w:r>
    </w:p>
    <w:p w:rsidR="00401536" w:rsidRPr="00401536" w:rsidRDefault="00401536" w:rsidP="00401536">
      <w:pPr>
        <w:spacing w:line="480" w:lineRule="auto"/>
        <w:jc w:val="both"/>
        <w:rPr>
          <w:rFonts w:ascii="Times New Roman" w:hAnsi="Times New Roman" w:cs="Times New Roman"/>
          <w:sz w:val="24"/>
          <w:szCs w:val="24"/>
        </w:rPr>
      </w:pPr>
      <w:r w:rsidRPr="00401536">
        <w:rPr>
          <w:rFonts w:ascii="Times New Roman" w:hAnsi="Times New Roman" w:cs="Times New Roman"/>
          <w:sz w:val="24"/>
          <w:szCs w:val="24"/>
        </w:rPr>
        <w:t xml:space="preserve">A stock keeping unit (SKU) can be defined as a product and service identification code for a store or product, often displayed as a machine-readable bar code which assists trace the item for inventory. </w:t>
      </w:r>
    </w:p>
    <w:p w:rsidR="00401536" w:rsidRPr="00401536" w:rsidRDefault="00401536" w:rsidP="00401536">
      <w:pPr>
        <w:spacing w:line="480" w:lineRule="auto"/>
        <w:jc w:val="both"/>
        <w:rPr>
          <w:rFonts w:ascii="Times New Roman" w:hAnsi="Times New Roman" w:cs="Times New Roman"/>
          <w:sz w:val="24"/>
          <w:szCs w:val="24"/>
        </w:rPr>
      </w:pPr>
      <w:r w:rsidRPr="00401536">
        <w:rPr>
          <w:rFonts w:ascii="Times New Roman" w:hAnsi="Times New Roman" w:cs="Times New Roman"/>
          <w:sz w:val="24"/>
          <w:szCs w:val="24"/>
        </w:rPr>
        <w:t>The MTD Inc. The company has different types of SKUs such as standard, component, assembly, bundle, collection and virtual. The following is the explanation of some of the SKUs:</w:t>
      </w:r>
    </w:p>
    <w:p w:rsidR="00401536" w:rsidRPr="00401536" w:rsidRDefault="00401536" w:rsidP="00401536">
      <w:pPr>
        <w:spacing w:line="480" w:lineRule="auto"/>
        <w:jc w:val="both"/>
        <w:rPr>
          <w:rFonts w:ascii="Times New Roman" w:hAnsi="Times New Roman" w:cs="Times New Roman"/>
          <w:sz w:val="24"/>
          <w:szCs w:val="24"/>
        </w:rPr>
      </w:pPr>
      <w:r w:rsidRPr="00401536">
        <w:rPr>
          <w:rFonts w:ascii="Times New Roman" w:hAnsi="Times New Roman" w:cs="Times New Roman"/>
          <w:sz w:val="24"/>
          <w:szCs w:val="24"/>
        </w:rPr>
        <w:t>Standard. They are used for a standard product. Standard SKUs can be sold individually or as parts of assemblies, collections or bundles.</w:t>
      </w:r>
    </w:p>
    <w:p w:rsidR="00401536" w:rsidRPr="00401536" w:rsidRDefault="00401536" w:rsidP="00401536">
      <w:pPr>
        <w:spacing w:line="480" w:lineRule="auto"/>
        <w:jc w:val="both"/>
        <w:rPr>
          <w:rFonts w:ascii="Times New Roman" w:hAnsi="Times New Roman" w:cs="Times New Roman"/>
          <w:sz w:val="24"/>
          <w:szCs w:val="24"/>
        </w:rPr>
      </w:pPr>
      <w:r w:rsidRPr="00401536">
        <w:rPr>
          <w:rFonts w:ascii="Times New Roman" w:hAnsi="Times New Roman" w:cs="Times New Roman"/>
          <w:sz w:val="24"/>
          <w:szCs w:val="24"/>
        </w:rPr>
        <w:t>Assembly. This is for the products that must be assembled before they are shipped to the designated storage facility. The assembly process might involve putting together all related SKUs into one box, or it might even involve welding the pieces that are related together.</w:t>
      </w:r>
    </w:p>
    <w:p w:rsidR="00401536" w:rsidRPr="00401536" w:rsidRDefault="00401536" w:rsidP="00401536">
      <w:pPr>
        <w:spacing w:line="480" w:lineRule="auto"/>
        <w:jc w:val="both"/>
        <w:rPr>
          <w:rFonts w:ascii="Times New Roman" w:hAnsi="Times New Roman" w:cs="Times New Roman"/>
          <w:sz w:val="24"/>
          <w:szCs w:val="24"/>
        </w:rPr>
      </w:pPr>
      <w:r w:rsidRPr="00401536">
        <w:rPr>
          <w:rFonts w:ascii="Times New Roman" w:hAnsi="Times New Roman" w:cs="Times New Roman"/>
          <w:sz w:val="24"/>
          <w:szCs w:val="24"/>
        </w:rPr>
        <w:lastRenderedPageBreak/>
        <w:t xml:space="preserve">Bundle. This might involve a product that includes associated SKUs that do not need to be assembled before they are shipped to the designated area. The linked or related SKUs included in the bundle might be shipped to clients from different fulfillment sources. </w:t>
      </w:r>
    </w:p>
    <w:p w:rsidR="00401536" w:rsidRPr="00F83A49" w:rsidRDefault="00401536" w:rsidP="00401536">
      <w:pPr>
        <w:spacing w:line="480" w:lineRule="auto"/>
        <w:jc w:val="both"/>
        <w:rPr>
          <w:rFonts w:ascii="Times New Roman" w:hAnsi="Times New Roman" w:cs="Times New Roman"/>
          <w:b/>
          <w:sz w:val="24"/>
          <w:szCs w:val="24"/>
        </w:rPr>
      </w:pPr>
      <w:r w:rsidRPr="00F83A49">
        <w:rPr>
          <w:rFonts w:ascii="Times New Roman" w:hAnsi="Times New Roman" w:cs="Times New Roman"/>
          <w:b/>
          <w:sz w:val="24"/>
          <w:szCs w:val="24"/>
        </w:rPr>
        <w:t>When we walked through the aisle that showcases their performance, what was the goal regarding inventory turnover rate? Were they above or below this goal?</w:t>
      </w:r>
    </w:p>
    <w:p w:rsidR="00401536" w:rsidRPr="00401536" w:rsidRDefault="00401536" w:rsidP="00401536">
      <w:pPr>
        <w:spacing w:line="480" w:lineRule="auto"/>
        <w:jc w:val="both"/>
        <w:rPr>
          <w:rFonts w:ascii="Times New Roman" w:hAnsi="Times New Roman" w:cs="Times New Roman"/>
          <w:sz w:val="24"/>
          <w:szCs w:val="24"/>
        </w:rPr>
      </w:pPr>
      <w:r w:rsidRPr="00401536">
        <w:rPr>
          <w:rFonts w:ascii="Times New Roman" w:hAnsi="Times New Roman" w:cs="Times New Roman"/>
          <w:sz w:val="24"/>
          <w:szCs w:val="24"/>
        </w:rPr>
        <w:t>The goal regarding inventory turnover rate was to increase. The company was supposed to work on ways through which they would increase the exports. It is through exports that any given international company would increase the rate at which they are replacing their inventory; inventory turnover is defined as a ratio that shows how many times a company has sold and replaced inventory during a specific trading period. The company is also looking for ways through which their products can be bought within the domestic market. In the US where the company is located there are buyers who can buy some of the parts or products that the company is dealing with.</w:t>
      </w:r>
    </w:p>
    <w:p w:rsidR="00401536" w:rsidRPr="00F83A49" w:rsidRDefault="00401536" w:rsidP="00401536">
      <w:pPr>
        <w:spacing w:line="480" w:lineRule="auto"/>
        <w:jc w:val="both"/>
        <w:rPr>
          <w:rFonts w:ascii="Times New Roman" w:hAnsi="Times New Roman" w:cs="Times New Roman"/>
          <w:b/>
          <w:sz w:val="24"/>
          <w:szCs w:val="24"/>
        </w:rPr>
      </w:pPr>
      <w:r w:rsidRPr="00F83A49">
        <w:rPr>
          <w:rFonts w:ascii="Times New Roman" w:hAnsi="Times New Roman" w:cs="Times New Roman"/>
          <w:b/>
          <w:sz w:val="24"/>
          <w:szCs w:val="24"/>
        </w:rPr>
        <w:t>How do they handle changes in product offering (either new products to the market or phasing out of old products)?</w:t>
      </w:r>
    </w:p>
    <w:p w:rsidR="00401536" w:rsidRPr="00401536" w:rsidRDefault="00401536" w:rsidP="00401536">
      <w:pPr>
        <w:spacing w:line="480" w:lineRule="auto"/>
        <w:jc w:val="both"/>
        <w:rPr>
          <w:rFonts w:ascii="Times New Roman" w:hAnsi="Times New Roman" w:cs="Times New Roman"/>
          <w:sz w:val="24"/>
          <w:szCs w:val="24"/>
        </w:rPr>
      </w:pPr>
      <w:r w:rsidRPr="00401536">
        <w:rPr>
          <w:rFonts w:ascii="Times New Roman" w:hAnsi="Times New Roman" w:cs="Times New Roman"/>
          <w:sz w:val="24"/>
          <w:szCs w:val="24"/>
        </w:rPr>
        <w:t xml:space="preserve">The company might guess what they will expect from the new product in the market.  However, the guess is based on the similar type of product. They go back and look at what happened when they introduced the new product at that particular time, and then they can come up with what they will expect of the new product immediately is released into the market. It is obvious that before a new product is released into the market, there is a forecast that is meant to show some light on what ought to be expected of the product immediately is released into the market. After forecasting, they will project and set some expectations that they want to attain.  However, </w:t>
      </w:r>
      <w:r w:rsidRPr="00401536">
        <w:rPr>
          <w:rFonts w:ascii="Times New Roman" w:hAnsi="Times New Roman" w:cs="Times New Roman"/>
          <w:sz w:val="24"/>
          <w:szCs w:val="24"/>
        </w:rPr>
        <w:lastRenderedPageBreak/>
        <w:t xml:space="preserve">sometimes the expectations might not be realized, and this is where the company management steps in and looks at what might have happened and what needs to be done so that they can attain what they had forecasted in the past; this is usually carried out after 90 days. </w:t>
      </w:r>
    </w:p>
    <w:p w:rsidR="00401536" w:rsidRPr="00F83A49" w:rsidRDefault="00401536" w:rsidP="00401536">
      <w:pPr>
        <w:spacing w:line="480" w:lineRule="auto"/>
        <w:jc w:val="both"/>
        <w:rPr>
          <w:rFonts w:ascii="Times New Roman" w:hAnsi="Times New Roman" w:cs="Times New Roman"/>
          <w:b/>
          <w:sz w:val="24"/>
          <w:szCs w:val="24"/>
        </w:rPr>
      </w:pPr>
      <w:r w:rsidRPr="00F83A49">
        <w:rPr>
          <w:rFonts w:ascii="Times New Roman" w:hAnsi="Times New Roman" w:cs="Times New Roman"/>
          <w:b/>
          <w:sz w:val="24"/>
          <w:szCs w:val="24"/>
        </w:rPr>
        <w:t>How similar/different their picking process was compared to Fastenal distribution center?</w:t>
      </w:r>
    </w:p>
    <w:p w:rsidR="00401536" w:rsidRPr="00401536" w:rsidRDefault="00401536" w:rsidP="00401536">
      <w:pPr>
        <w:spacing w:line="480" w:lineRule="auto"/>
        <w:jc w:val="both"/>
        <w:rPr>
          <w:rFonts w:ascii="Times New Roman" w:hAnsi="Times New Roman" w:cs="Times New Roman"/>
          <w:sz w:val="24"/>
          <w:szCs w:val="24"/>
        </w:rPr>
      </w:pPr>
      <w:r w:rsidRPr="00401536">
        <w:rPr>
          <w:rFonts w:ascii="Times New Roman" w:hAnsi="Times New Roman" w:cs="Times New Roman"/>
          <w:sz w:val="24"/>
          <w:szCs w:val="24"/>
        </w:rPr>
        <w:t>In both cases, the system has got scanners that are used to scan the products as they are conveyed over the conveyer belt. The system two systems are normally fed with the properties that a certain product has to have so that it can be considered to be of the required quality. Within the production area, the production managers set the quality that they need the goods that they are producing to possess.  The products that meet those properties are considered fit for the various function or purpose that are intended to do and hence they are delivered to the customers.  However, within the same production process, there is a possibility that there will be produced some goods that are not up to the set standard and must be put aside. The products are put together following the orders that had been placed by the company's clients.</w:t>
      </w:r>
    </w:p>
    <w:p w:rsidR="00401536" w:rsidRPr="00401536" w:rsidRDefault="00401536" w:rsidP="00401536">
      <w:pPr>
        <w:spacing w:line="480" w:lineRule="auto"/>
        <w:jc w:val="both"/>
        <w:rPr>
          <w:rFonts w:ascii="Times New Roman" w:hAnsi="Times New Roman" w:cs="Times New Roman"/>
          <w:sz w:val="24"/>
          <w:szCs w:val="24"/>
        </w:rPr>
      </w:pPr>
    </w:p>
    <w:p w:rsidR="00401536" w:rsidRPr="00401536" w:rsidRDefault="00401536" w:rsidP="00401536">
      <w:pPr>
        <w:spacing w:line="480" w:lineRule="auto"/>
        <w:jc w:val="both"/>
        <w:rPr>
          <w:rFonts w:ascii="Times New Roman" w:hAnsi="Times New Roman" w:cs="Times New Roman"/>
          <w:sz w:val="24"/>
          <w:szCs w:val="24"/>
        </w:rPr>
      </w:pPr>
    </w:p>
    <w:p w:rsidR="00514B70" w:rsidRPr="00D06265" w:rsidRDefault="00514B70" w:rsidP="00D06265">
      <w:pPr>
        <w:spacing w:line="480" w:lineRule="auto"/>
        <w:jc w:val="both"/>
        <w:rPr>
          <w:rFonts w:ascii="Times New Roman" w:hAnsi="Times New Roman" w:cs="Times New Roman"/>
          <w:sz w:val="24"/>
          <w:szCs w:val="24"/>
        </w:rPr>
      </w:pPr>
    </w:p>
    <w:sectPr w:rsidR="00514B70" w:rsidRPr="00D06265" w:rsidSect="000E287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E37A7" w:rsidRDefault="00FE37A7" w:rsidP="000E287D">
      <w:pPr>
        <w:spacing w:after="0" w:line="240" w:lineRule="auto"/>
      </w:pPr>
      <w:r>
        <w:separator/>
      </w:r>
    </w:p>
  </w:endnote>
  <w:endnote w:type="continuationSeparator" w:id="0">
    <w:p w:rsidR="00FE37A7" w:rsidRDefault="00FE37A7" w:rsidP="000E287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E37A7" w:rsidRDefault="00FE37A7" w:rsidP="000E287D">
      <w:pPr>
        <w:spacing w:after="0" w:line="240" w:lineRule="auto"/>
      </w:pPr>
      <w:r>
        <w:separator/>
      </w:r>
    </w:p>
  </w:footnote>
  <w:footnote w:type="continuationSeparator" w:id="0">
    <w:p w:rsidR="00FE37A7" w:rsidRDefault="00FE37A7" w:rsidP="000E287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6BC5" w:rsidRPr="00D46BC5" w:rsidRDefault="00D46BC5" w:rsidP="00D46BC5">
    <w:pPr>
      <w:pStyle w:val="Header"/>
      <w:spacing w:line="480" w:lineRule="auto"/>
      <w:jc w:val="right"/>
      <w:rPr>
        <w:rFonts w:ascii="Times New Roman" w:hAnsi="Times New Roman" w:cs="Times New Roman"/>
        <w:sz w:val="24"/>
        <w:szCs w:val="24"/>
      </w:rPr>
    </w:pPr>
    <w:r w:rsidRPr="00D46BC5">
      <w:rPr>
        <w:rFonts w:ascii="Times New Roman" w:hAnsi="Times New Roman" w:cs="Times New Roman"/>
        <w:sz w:val="24"/>
        <w:szCs w:val="24"/>
      </w:rPr>
      <w:t>MTD INC. COMPANY</w:t>
    </w:r>
    <w:sdt>
      <w:sdtPr>
        <w:rPr>
          <w:rFonts w:ascii="Times New Roman" w:hAnsi="Times New Roman" w:cs="Times New Roman"/>
          <w:sz w:val="24"/>
          <w:szCs w:val="24"/>
        </w:rPr>
        <w:id w:val="175847825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74597E" w:rsidRPr="00D46BC5">
          <w:rPr>
            <w:rFonts w:ascii="Times New Roman" w:hAnsi="Times New Roman" w:cs="Times New Roman"/>
            <w:sz w:val="24"/>
            <w:szCs w:val="24"/>
          </w:rPr>
          <w:fldChar w:fldCharType="begin"/>
        </w:r>
        <w:r w:rsidRPr="00D46BC5">
          <w:rPr>
            <w:rFonts w:ascii="Times New Roman" w:hAnsi="Times New Roman" w:cs="Times New Roman"/>
            <w:sz w:val="24"/>
            <w:szCs w:val="24"/>
          </w:rPr>
          <w:instrText xml:space="preserve"> PAGE   \* MERGEFORMAT </w:instrText>
        </w:r>
        <w:r w:rsidR="0074597E" w:rsidRPr="00D46BC5">
          <w:rPr>
            <w:rFonts w:ascii="Times New Roman" w:hAnsi="Times New Roman" w:cs="Times New Roman"/>
            <w:sz w:val="24"/>
            <w:szCs w:val="24"/>
          </w:rPr>
          <w:fldChar w:fldCharType="separate"/>
        </w:r>
        <w:r w:rsidR="00F83A49">
          <w:rPr>
            <w:rFonts w:ascii="Times New Roman" w:hAnsi="Times New Roman" w:cs="Times New Roman"/>
            <w:noProof/>
            <w:sz w:val="24"/>
            <w:szCs w:val="24"/>
          </w:rPr>
          <w:t>2</w:t>
        </w:r>
        <w:r w:rsidR="0074597E" w:rsidRPr="00D46BC5">
          <w:rPr>
            <w:rFonts w:ascii="Times New Roman" w:hAnsi="Times New Roman" w:cs="Times New Roman"/>
            <w:noProof/>
            <w:sz w:val="24"/>
            <w:szCs w:val="24"/>
          </w:rPr>
          <w:fldChar w:fldCharType="end"/>
        </w:r>
      </w:sdtContent>
    </w:sdt>
  </w:p>
  <w:p w:rsidR="00D46BC5" w:rsidRPr="00D46BC5" w:rsidRDefault="00D46BC5" w:rsidP="00D46BC5">
    <w:pPr>
      <w:pStyle w:val="Header"/>
      <w:spacing w:line="480" w:lineRule="auto"/>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87D" w:rsidRPr="000E287D" w:rsidRDefault="000E287D" w:rsidP="000E287D">
    <w:pPr>
      <w:pStyle w:val="Header"/>
      <w:spacing w:line="480" w:lineRule="auto"/>
      <w:jc w:val="right"/>
      <w:rPr>
        <w:rFonts w:ascii="Times New Roman" w:hAnsi="Times New Roman" w:cs="Times New Roman"/>
        <w:sz w:val="24"/>
        <w:szCs w:val="24"/>
      </w:rPr>
    </w:pPr>
    <w:r w:rsidRPr="000E287D">
      <w:rPr>
        <w:rFonts w:ascii="Times New Roman" w:hAnsi="Times New Roman" w:cs="Times New Roman"/>
        <w:sz w:val="24"/>
        <w:szCs w:val="24"/>
      </w:rPr>
      <w:t>Running Head: MTD INC. COMPANY</w:t>
    </w:r>
    <w:sdt>
      <w:sdtPr>
        <w:rPr>
          <w:rFonts w:ascii="Times New Roman" w:hAnsi="Times New Roman" w:cs="Times New Roman"/>
          <w:sz w:val="24"/>
          <w:szCs w:val="24"/>
        </w:rPr>
        <w:id w:val="-94693036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0074597E" w:rsidRPr="000E287D">
          <w:rPr>
            <w:rFonts w:ascii="Times New Roman" w:hAnsi="Times New Roman" w:cs="Times New Roman"/>
            <w:sz w:val="24"/>
            <w:szCs w:val="24"/>
          </w:rPr>
          <w:fldChar w:fldCharType="begin"/>
        </w:r>
        <w:r w:rsidRPr="000E287D">
          <w:rPr>
            <w:rFonts w:ascii="Times New Roman" w:hAnsi="Times New Roman" w:cs="Times New Roman"/>
            <w:sz w:val="24"/>
            <w:szCs w:val="24"/>
          </w:rPr>
          <w:instrText xml:space="preserve"> PAGE   \* MERGEFORMAT </w:instrText>
        </w:r>
        <w:r w:rsidR="0074597E" w:rsidRPr="000E287D">
          <w:rPr>
            <w:rFonts w:ascii="Times New Roman" w:hAnsi="Times New Roman" w:cs="Times New Roman"/>
            <w:sz w:val="24"/>
            <w:szCs w:val="24"/>
          </w:rPr>
          <w:fldChar w:fldCharType="separate"/>
        </w:r>
        <w:r w:rsidR="00F83A49">
          <w:rPr>
            <w:rFonts w:ascii="Times New Roman" w:hAnsi="Times New Roman" w:cs="Times New Roman"/>
            <w:noProof/>
            <w:sz w:val="24"/>
            <w:szCs w:val="24"/>
          </w:rPr>
          <w:t>1</w:t>
        </w:r>
        <w:r w:rsidR="0074597E" w:rsidRPr="000E287D">
          <w:rPr>
            <w:rFonts w:ascii="Times New Roman" w:hAnsi="Times New Roman" w:cs="Times New Roman"/>
            <w:noProof/>
            <w:sz w:val="24"/>
            <w:szCs w:val="24"/>
          </w:rPr>
          <w:fldChar w:fldCharType="end"/>
        </w:r>
      </w:sdtContent>
    </w:sdt>
  </w:p>
  <w:p w:rsidR="000E287D" w:rsidRDefault="000E287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339C4"/>
    <w:rsid w:val="000404C8"/>
    <w:rsid w:val="000458EE"/>
    <w:rsid w:val="000A056F"/>
    <w:rsid w:val="000D05F7"/>
    <w:rsid w:val="000E287D"/>
    <w:rsid w:val="000E5A38"/>
    <w:rsid w:val="00105485"/>
    <w:rsid w:val="00117C39"/>
    <w:rsid w:val="00140D57"/>
    <w:rsid w:val="0014683B"/>
    <w:rsid w:val="001C467E"/>
    <w:rsid w:val="001D49AF"/>
    <w:rsid w:val="001E18C9"/>
    <w:rsid w:val="002072C4"/>
    <w:rsid w:val="00212B0F"/>
    <w:rsid w:val="0022090E"/>
    <w:rsid w:val="0022188D"/>
    <w:rsid w:val="00261CD7"/>
    <w:rsid w:val="00266973"/>
    <w:rsid w:val="0026783A"/>
    <w:rsid w:val="002738FF"/>
    <w:rsid w:val="00282AB4"/>
    <w:rsid w:val="002A3249"/>
    <w:rsid w:val="002A618E"/>
    <w:rsid w:val="002B1AE1"/>
    <w:rsid w:val="002C3E78"/>
    <w:rsid w:val="002F58D8"/>
    <w:rsid w:val="003048B5"/>
    <w:rsid w:val="00307D26"/>
    <w:rsid w:val="00310261"/>
    <w:rsid w:val="003339C4"/>
    <w:rsid w:val="003844F0"/>
    <w:rsid w:val="003B37AA"/>
    <w:rsid w:val="003B6145"/>
    <w:rsid w:val="003C5D5B"/>
    <w:rsid w:val="00401536"/>
    <w:rsid w:val="004018FB"/>
    <w:rsid w:val="004602A7"/>
    <w:rsid w:val="004A766B"/>
    <w:rsid w:val="004B4C66"/>
    <w:rsid w:val="004D3478"/>
    <w:rsid w:val="004E2844"/>
    <w:rsid w:val="004F1AAC"/>
    <w:rsid w:val="004F6964"/>
    <w:rsid w:val="00504B74"/>
    <w:rsid w:val="00510DF7"/>
    <w:rsid w:val="00514B70"/>
    <w:rsid w:val="005168D4"/>
    <w:rsid w:val="00547178"/>
    <w:rsid w:val="00556D3D"/>
    <w:rsid w:val="00557825"/>
    <w:rsid w:val="0058312D"/>
    <w:rsid w:val="005D4AE3"/>
    <w:rsid w:val="005D5748"/>
    <w:rsid w:val="005D5984"/>
    <w:rsid w:val="005D60AB"/>
    <w:rsid w:val="005E0A61"/>
    <w:rsid w:val="0060167B"/>
    <w:rsid w:val="00623FFC"/>
    <w:rsid w:val="00636AF4"/>
    <w:rsid w:val="00637BAA"/>
    <w:rsid w:val="00663F83"/>
    <w:rsid w:val="00671CEE"/>
    <w:rsid w:val="00680935"/>
    <w:rsid w:val="00690C7F"/>
    <w:rsid w:val="00691467"/>
    <w:rsid w:val="00697FCE"/>
    <w:rsid w:val="006B3B4B"/>
    <w:rsid w:val="006C4831"/>
    <w:rsid w:val="006D01DB"/>
    <w:rsid w:val="00721319"/>
    <w:rsid w:val="007419A4"/>
    <w:rsid w:val="0074597E"/>
    <w:rsid w:val="007548F5"/>
    <w:rsid w:val="00756A1F"/>
    <w:rsid w:val="0076764E"/>
    <w:rsid w:val="00775030"/>
    <w:rsid w:val="007C47C1"/>
    <w:rsid w:val="007C7DBE"/>
    <w:rsid w:val="007E30D6"/>
    <w:rsid w:val="00821F5E"/>
    <w:rsid w:val="00843F4F"/>
    <w:rsid w:val="0085469E"/>
    <w:rsid w:val="008566C9"/>
    <w:rsid w:val="008965E2"/>
    <w:rsid w:val="008B4BA0"/>
    <w:rsid w:val="008C1A3E"/>
    <w:rsid w:val="008C764E"/>
    <w:rsid w:val="008C7A3C"/>
    <w:rsid w:val="008D5341"/>
    <w:rsid w:val="00905D06"/>
    <w:rsid w:val="00907E9C"/>
    <w:rsid w:val="0091162B"/>
    <w:rsid w:val="00922719"/>
    <w:rsid w:val="00946B76"/>
    <w:rsid w:val="009606B9"/>
    <w:rsid w:val="0097601D"/>
    <w:rsid w:val="009A0362"/>
    <w:rsid w:val="009A30C8"/>
    <w:rsid w:val="009C6B17"/>
    <w:rsid w:val="009D1B4D"/>
    <w:rsid w:val="009D5632"/>
    <w:rsid w:val="009E2875"/>
    <w:rsid w:val="00A3221C"/>
    <w:rsid w:val="00A41A00"/>
    <w:rsid w:val="00A45F28"/>
    <w:rsid w:val="00A504C0"/>
    <w:rsid w:val="00A9573D"/>
    <w:rsid w:val="00AB6E46"/>
    <w:rsid w:val="00AB7E2F"/>
    <w:rsid w:val="00AF42D5"/>
    <w:rsid w:val="00B0157E"/>
    <w:rsid w:val="00B24613"/>
    <w:rsid w:val="00B42AA6"/>
    <w:rsid w:val="00B47982"/>
    <w:rsid w:val="00B60505"/>
    <w:rsid w:val="00B64679"/>
    <w:rsid w:val="00B866AB"/>
    <w:rsid w:val="00BA6F66"/>
    <w:rsid w:val="00BC21A7"/>
    <w:rsid w:val="00BD1CF0"/>
    <w:rsid w:val="00C37811"/>
    <w:rsid w:val="00C4395E"/>
    <w:rsid w:val="00C641E5"/>
    <w:rsid w:val="00C90E13"/>
    <w:rsid w:val="00C948FF"/>
    <w:rsid w:val="00CF2B22"/>
    <w:rsid w:val="00D040A0"/>
    <w:rsid w:val="00D06265"/>
    <w:rsid w:val="00D37D5A"/>
    <w:rsid w:val="00D45ABF"/>
    <w:rsid w:val="00D46BC5"/>
    <w:rsid w:val="00D60DB4"/>
    <w:rsid w:val="00DC5667"/>
    <w:rsid w:val="00E37684"/>
    <w:rsid w:val="00E81770"/>
    <w:rsid w:val="00EA69C0"/>
    <w:rsid w:val="00ED77DC"/>
    <w:rsid w:val="00EE4BFE"/>
    <w:rsid w:val="00F05E7D"/>
    <w:rsid w:val="00F23602"/>
    <w:rsid w:val="00F23652"/>
    <w:rsid w:val="00F67C2B"/>
    <w:rsid w:val="00F83A49"/>
    <w:rsid w:val="00F93207"/>
    <w:rsid w:val="00FA2F42"/>
    <w:rsid w:val="00FA3DE9"/>
    <w:rsid w:val="00FA4064"/>
    <w:rsid w:val="00FD5539"/>
    <w:rsid w:val="00FE37A7"/>
    <w:rsid w:val="00FF7A3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97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28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287D"/>
  </w:style>
  <w:style w:type="paragraph" w:styleId="Footer">
    <w:name w:val="footer"/>
    <w:basedOn w:val="Normal"/>
    <w:link w:val="FooterChar"/>
    <w:uiPriority w:val="99"/>
    <w:unhideWhenUsed/>
    <w:rsid w:val="000E28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287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Pages>
  <Words>1223</Words>
  <Characters>6973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4</cp:revision>
  <dcterms:created xsi:type="dcterms:W3CDTF">2018-06-22T04:40:00Z</dcterms:created>
  <dcterms:modified xsi:type="dcterms:W3CDTF">2018-06-22T04:50:00Z</dcterms:modified>
</cp:coreProperties>
</file>